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F6934E" w14:textId="77777777" w:rsidR="00FD1EE0" w:rsidRDefault="00AB48D2">
      <w:pP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(PAPEL MEMBRETADO)</w:t>
      </w:r>
    </w:p>
    <w:p w14:paraId="227DEC15" w14:textId="77777777" w:rsidR="00FD1EE0" w:rsidRDefault="00FD1EE0">
      <w:pPr>
        <w:ind w:left="0" w:hanging="2"/>
        <w:rPr>
          <w:rFonts w:ascii="Calibri" w:eastAsia="Calibri" w:hAnsi="Calibri" w:cs="Calibri"/>
        </w:rPr>
      </w:pPr>
    </w:p>
    <w:tbl>
      <w:tblPr>
        <w:tblStyle w:val="a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1924"/>
      </w:tblGrid>
      <w:tr w:rsidR="00FD1EE0" w14:paraId="6ADFCBB0" w14:textId="77777777">
        <w:tc>
          <w:tcPr>
            <w:tcW w:w="7054" w:type="dxa"/>
          </w:tcPr>
          <w:p w14:paraId="53D6A5D0" w14:textId="7C54C437" w:rsidR="00FD1EE0" w:rsidRDefault="006F673F" w:rsidP="00CD0AD5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 w:rsidRPr="006F673F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Licitación Pública Nacional Presencial No. 40051001-011-25 (CAGEG-011/2025), para la Adquisición de Equipo Médico y de Laboratorio para el Instituto de Salud Pública del Estado de Guanajuato</w:t>
            </w:r>
            <w:bookmarkStart w:id="0" w:name="_GoBack"/>
            <w:bookmarkEnd w:id="0"/>
          </w:p>
        </w:tc>
        <w:tc>
          <w:tcPr>
            <w:tcW w:w="1924" w:type="dxa"/>
            <w:vMerge w:val="restart"/>
          </w:tcPr>
          <w:p w14:paraId="6CA401A3" w14:textId="77777777" w:rsidR="00FD1EE0" w:rsidRDefault="00AB48D2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Fecha:</w:t>
            </w:r>
          </w:p>
        </w:tc>
      </w:tr>
      <w:tr w:rsidR="00FD1EE0" w14:paraId="554E5437" w14:textId="77777777">
        <w:tc>
          <w:tcPr>
            <w:tcW w:w="7054" w:type="dxa"/>
          </w:tcPr>
          <w:p w14:paraId="26961A59" w14:textId="77777777" w:rsidR="00FD1EE0" w:rsidRDefault="00AB48D2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Licitante:</w:t>
            </w:r>
          </w:p>
          <w:p w14:paraId="677D821A" w14:textId="77777777" w:rsidR="00FD1EE0" w:rsidRDefault="00FD1EE0">
            <w:pPr>
              <w:ind w:left="0" w:hanging="2"/>
              <w:rPr>
                <w:rFonts w:ascii="Calibri" w:eastAsia="Calibri" w:hAnsi="Calibri" w:cs="Calibri"/>
              </w:rPr>
            </w:pPr>
          </w:p>
        </w:tc>
        <w:tc>
          <w:tcPr>
            <w:tcW w:w="1924" w:type="dxa"/>
            <w:vMerge/>
          </w:tcPr>
          <w:p w14:paraId="54F4FB02" w14:textId="77777777" w:rsidR="00FD1EE0" w:rsidRDefault="00FD1E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</w:rPr>
            </w:pPr>
          </w:p>
        </w:tc>
      </w:tr>
    </w:tbl>
    <w:p w14:paraId="3901AFAD" w14:textId="77777777" w:rsidR="00FD1EE0" w:rsidRDefault="00AB48D2">
      <w:p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      </w:t>
      </w:r>
      <w:r>
        <w:rPr>
          <w:rFonts w:ascii="Calibri" w:eastAsia="Calibri" w:hAnsi="Calibri" w:cs="Calibri"/>
        </w:rPr>
        <w:tab/>
      </w:r>
    </w:p>
    <w:p w14:paraId="10BD56B1" w14:textId="77777777" w:rsidR="00FD1EE0" w:rsidRDefault="00FD1EE0">
      <w:pPr>
        <w:ind w:left="0" w:hanging="2"/>
        <w:rPr>
          <w:rFonts w:ascii="Calibri" w:eastAsia="Calibri" w:hAnsi="Calibri" w:cs="Calibri"/>
        </w:rPr>
      </w:pPr>
    </w:p>
    <w:p w14:paraId="4AB38BC8" w14:textId="77777777" w:rsidR="00FD1EE0" w:rsidRDefault="00AB48D2">
      <w:pP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COMPROBANTE DE ENTREGA DE ARCHIVOS ELECTRÓNICOS (USB)</w:t>
      </w:r>
    </w:p>
    <w:p w14:paraId="65065C6F" w14:textId="77777777" w:rsidR="00FD1EE0" w:rsidRDefault="00FD1EE0">
      <w:pPr>
        <w:ind w:left="0" w:hanging="2"/>
        <w:jc w:val="center"/>
        <w:rPr>
          <w:rFonts w:ascii="Calibri" w:eastAsia="Calibri" w:hAnsi="Calibri" w:cs="Calibri"/>
        </w:rPr>
      </w:pPr>
    </w:p>
    <w:p w14:paraId="4014F3ED" w14:textId="77777777" w:rsidR="00FD1EE0" w:rsidRDefault="00AB48D2">
      <w:pPr>
        <w:ind w:left="0" w:hanging="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Manifiesto bajo protesta de decir verdad que entrego unidad de almacenamiento (USB) con los archivos que a continuación se detallan:</w:t>
      </w:r>
    </w:p>
    <w:p w14:paraId="7EDEB09F" w14:textId="77777777"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tbl>
      <w:tblPr>
        <w:tblStyle w:val="a0"/>
        <w:tblW w:w="905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3"/>
        <w:gridCol w:w="3844"/>
        <w:gridCol w:w="3237"/>
      </w:tblGrid>
      <w:tr w:rsidR="00FD1EE0" w14:paraId="450597FB" w14:textId="77777777">
        <w:tc>
          <w:tcPr>
            <w:tcW w:w="1973" w:type="dxa"/>
            <w:shd w:val="clear" w:color="auto" w:fill="BFBFBF"/>
          </w:tcPr>
          <w:p w14:paraId="402AC8AF" w14:textId="77777777"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NOMBRE DE ARCHIVO</w:t>
            </w:r>
          </w:p>
        </w:tc>
        <w:tc>
          <w:tcPr>
            <w:tcW w:w="3844" w:type="dxa"/>
            <w:shd w:val="clear" w:color="auto" w:fill="BFBFBF"/>
          </w:tcPr>
          <w:p w14:paraId="4461C468" w14:textId="77777777"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CONTENIDO</w:t>
            </w:r>
          </w:p>
        </w:tc>
        <w:tc>
          <w:tcPr>
            <w:tcW w:w="3237" w:type="dxa"/>
            <w:shd w:val="clear" w:color="auto" w:fill="BFBFBF"/>
          </w:tcPr>
          <w:p w14:paraId="75B893A8" w14:textId="77777777"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REFERENCIA (PUNTOS SOLICITADOS EN EL ANEXO I)</w:t>
            </w:r>
          </w:p>
        </w:tc>
      </w:tr>
      <w:tr w:rsidR="00FD1EE0" w14:paraId="0736A18B" w14:textId="77777777">
        <w:tc>
          <w:tcPr>
            <w:tcW w:w="1973" w:type="dxa"/>
          </w:tcPr>
          <w:p w14:paraId="02A44D15" w14:textId="77777777"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Ejem: Manual.pdf</w:t>
            </w:r>
          </w:p>
        </w:tc>
        <w:tc>
          <w:tcPr>
            <w:tcW w:w="3844" w:type="dxa"/>
          </w:tcPr>
          <w:p w14:paraId="742DCA62" w14:textId="77777777"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Ejem: Manual de usuario para Torre de Endoscopia Avanzada (partida 2). </w:t>
            </w:r>
          </w:p>
        </w:tc>
        <w:tc>
          <w:tcPr>
            <w:tcW w:w="3237" w:type="dxa"/>
          </w:tcPr>
          <w:p w14:paraId="1BBA14CE" w14:textId="77777777"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Ejem: Punto 1, página 500, párrafo 4.</w:t>
            </w:r>
          </w:p>
          <w:p w14:paraId="4CBCEF56" w14:textId="77777777"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Punto 1.1, página 502.</w:t>
            </w:r>
          </w:p>
        </w:tc>
      </w:tr>
      <w:tr w:rsidR="00FD1EE0" w14:paraId="055C67D2" w14:textId="77777777">
        <w:tc>
          <w:tcPr>
            <w:tcW w:w="1973" w:type="dxa"/>
          </w:tcPr>
          <w:p w14:paraId="55E0092B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44" w:type="dxa"/>
          </w:tcPr>
          <w:p w14:paraId="0ECC8EE4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37" w:type="dxa"/>
          </w:tcPr>
          <w:p w14:paraId="58927341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</w:tr>
      <w:tr w:rsidR="00FD1EE0" w14:paraId="4FC74086" w14:textId="77777777">
        <w:tc>
          <w:tcPr>
            <w:tcW w:w="1973" w:type="dxa"/>
          </w:tcPr>
          <w:p w14:paraId="4507A9A6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44" w:type="dxa"/>
          </w:tcPr>
          <w:p w14:paraId="52040E49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37" w:type="dxa"/>
          </w:tcPr>
          <w:p w14:paraId="00A4DD37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2A0341B4" w14:textId="77777777"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p w14:paraId="59FC6058" w14:textId="77777777"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p w14:paraId="4208F486" w14:textId="77777777" w:rsidR="00FD1EE0" w:rsidRDefault="00FD1EE0">
      <w:pPr>
        <w:ind w:left="0" w:hanging="2"/>
        <w:rPr>
          <w:rFonts w:ascii="Calibri" w:eastAsia="Calibri" w:hAnsi="Calibri" w:cs="Calibri"/>
        </w:rPr>
      </w:pPr>
    </w:p>
    <w:p w14:paraId="6C998960" w14:textId="77777777" w:rsidR="00FD1EE0" w:rsidRDefault="00AB48D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A t  e n t a m e n t e</w:t>
      </w:r>
    </w:p>
    <w:p w14:paraId="593819C4" w14:textId="77777777" w:rsidR="00FD1EE0" w:rsidRDefault="00FD1EE0">
      <w:pPr>
        <w:ind w:left="0" w:hanging="2"/>
        <w:jc w:val="center"/>
        <w:rPr>
          <w:rFonts w:ascii="Calibri" w:eastAsia="Calibri" w:hAnsi="Calibri" w:cs="Calibri"/>
        </w:rPr>
      </w:pPr>
    </w:p>
    <w:p w14:paraId="584151A3" w14:textId="77777777" w:rsidR="00FD1EE0" w:rsidRDefault="00AB48D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Representante o Apoderado Legal</w:t>
      </w:r>
    </w:p>
    <w:p w14:paraId="5CE5C775" w14:textId="77777777" w:rsidR="00FD1EE0" w:rsidRDefault="00FD1EE0">
      <w:pPr>
        <w:ind w:left="0" w:hanging="2"/>
        <w:rPr>
          <w:rFonts w:ascii="Calibri" w:eastAsia="Calibri" w:hAnsi="Calibri" w:cs="Calibri"/>
        </w:rPr>
      </w:pPr>
    </w:p>
    <w:p w14:paraId="7621CD42" w14:textId="77777777" w:rsidR="00FD1EE0" w:rsidRDefault="00FD1EE0">
      <w:pPr>
        <w:ind w:left="0" w:hanging="2"/>
        <w:jc w:val="both"/>
        <w:rPr>
          <w:rFonts w:ascii="Calibri" w:eastAsia="Calibri" w:hAnsi="Calibri" w:cs="Calibri"/>
          <w:color w:val="0000FF"/>
        </w:rPr>
      </w:pPr>
    </w:p>
    <w:sectPr w:rsidR="00FD1E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C6B33F" w14:textId="77777777" w:rsidR="00763B20" w:rsidRDefault="00763B20">
      <w:pPr>
        <w:spacing w:line="240" w:lineRule="auto"/>
        <w:ind w:left="0" w:hanging="2"/>
      </w:pPr>
      <w:r>
        <w:separator/>
      </w:r>
    </w:p>
  </w:endnote>
  <w:endnote w:type="continuationSeparator" w:id="0">
    <w:p w14:paraId="724A8B0B" w14:textId="77777777" w:rsidR="00763B20" w:rsidRDefault="00763B2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D558B1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9829C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0C10B8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313790" w14:textId="77777777" w:rsidR="00763B20" w:rsidRDefault="00763B20">
      <w:pPr>
        <w:spacing w:line="240" w:lineRule="auto"/>
        <w:ind w:left="0" w:hanging="2"/>
      </w:pPr>
      <w:r>
        <w:separator/>
      </w:r>
    </w:p>
  </w:footnote>
  <w:footnote w:type="continuationSeparator" w:id="0">
    <w:p w14:paraId="4340A8C4" w14:textId="77777777" w:rsidR="00763B20" w:rsidRDefault="00763B2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68E15E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D5122B" w14:textId="77777777" w:rsidR="00FD1EE0" w:rsidRDefault="00AB48D2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 w:rsidRPr="00D52297">
      <w:rPr>
        <w:rFonts w:ascii="Arial Black" w:eastAsia="Arial Black" w:hAnsi="Arial Black" w:cs="Arial Black"/>
        <w:b/>
        <w:color w:val="000000"/>
      </w:rPr>
      <w:t>ANEXO Q</w:t>
    </w:r>
    <w:r>
      <w:rPr>
        <w:rFonts w:ascii="Arial Black" w:eastAsia="Arial Black" w:hAnsi="Arial Black" w:cs="Arial Black"/>
        <w:b/>
        <w:color w:val="000000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C572FF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EE0"/>
    <w:rsid w:val="001030E1"/>
    <w:rsid w:val="001F62D0"/>
    <w:rsid w:val="0021128E"/>
    <w:rsid w:val="002F0E8D"/>
    <w:rsid w:val="00501589"/>
    <w:rsid w:val="00697FB2"/>
    <w:rsid w:val="006F673F"/>
    <w:rsid w:val="00763B20"/>
    <w:rsid w:val="00781B64"/>
    <w:rsid w:val="007B714B"/>
    <w:rsid w:val="0092155F"/>
    <w:rsid w:val="00966592"/>
    <w:rsid w:val="00AB48D2"/>
    <w:rsid w:val="00BA38DB"/>
    <w:rsid w:val="00BF4DC3"/>
    <w:rsid w:val="00C5430E"/>
    <w:rsid w:val="00C948DF"/>
    <w:rsid w:val="00CC1368"/>
    <w:rsid w:val="00CD0AD5"/>
    <w:rsid w:val="00D52297"/>
    <w:rsid w:val="00E6322B"/>
    <w:rsid w:val="00EB2538"/>
    <w:rsid w:val="00ED256F"/>
    <w:rsid w:val="00F617C2"/>
    <w:rsid w:val="00FD1EE0"/>
    <w:rsid w:val="00FD56C1"/>
    <w:rsid w:val="00FE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DB685"/>
  <w15:docId w15:val="{0A00CD30-923A-47F7-8296-96A22251E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C8HHNjCOprGzWLMagI7GBR2uKA==">AMUW2mX4zSsDyY8YvPcwy7mc9SJeGWmJAJx927mkPg3TvRNiCrNk052H6gjsBPc6zu3bgnjUiXr2ztp0Fs6FnnCWFiiazKXyicZHWhMhrE0Q5NtPySNUNuk=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KARINA GARCIA BARBOSA</cp:lastModifiedBy>
  <cp:revision>15</cp:revision>
  <cp:lastPrinted>2025-02-27T17:28:00Z</cp:lastPrinted>
  <dcterms:created xsi:type="dcterms:W3CDTF">2019-02-06T16:43:00Z</dcterms:created>
  <dcterms:modified xsi:type="dcterms:W3CDTF">2025-02-27T17:28:00Z</dcterms:modified>
</cp:coreProperties>
</file>